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B" w:rsidRPr="00012691" w:rsidRDefault="00712BD9" w:rsidP="00B6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12BD9" w:rsidRPr="00012691" w:rsidRDefault="00712BD9" w:rsidP="00B6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«КОЛЫВАНИСКАЯ ШКОЛА – ИНТЕРНАТ ДЛЯ ДЕТЕЙ – СИРОТ И ДЕТЕЙ,</w:t>
      </w:r>
    </w:p>
    <w:p w:rsidR="00712BD9" w:rsidRPr="00012691" w:rsidRDefault="00712BD9" w:rsidP="00B6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ОСТАВШИХСЯ БЕЗ ПОПЕЧЕНИЯ РОДИТЕЛЕЙ, С ОГРАНИЧЕННЫМИ ВОЗМОЖНОСТЯМИ ЗДОРОВЬЯ»</w:t>
      </w:r>
    </w:p>
    <w:p w:rsidR="00712BD9" w:rsidRDefault="00712BD9" w:rsidP="00B6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«Колыванская школа-интернат»)</w:t>
      </w:r>
    </w:p>
    <w:p w:rsidR="00712BD9" w:rsidRDefault="00712BD9" w:rsidP="00B6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38, р.п. Колывань, Новосибирская область, 633162</w:t>
      </w:r>
    </w:p>
    <w:p w:rsidR="00712BD9" w:rsidRPr="00012691" w:rsidRDefault="00712BD9" w:rsidP="00B6134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12691">
        <w:rPr>
          <w:rFonts w:ascii="Times New Roman" w:hAnsi="Times New Roman" w:cs="Times New Roman"/>
        </w:rPr>
        <w:t>Тел</w:t>
      </w:r>
      <w:r w:rsidRPr="00012691">
        <w:rPr>
          <w:rFonts w:ascii="Times New Roman" w:hAnsi="Times New Roman" w:cs="Times New Roman"/>
          <w:lang w:val="en-US"/>
        </w:rPr>
        <w:t>. (</w:t>
      </w:r>
      <w:r w:rsidRPr="00012691">
        <w:rPr>
          <w:rFonts w:ascii="Times New Roman" w:hAnsi="Times New Roman" w:cs="Times New Roman"/>
        </w:rPr>
        <w:t>факс</w:t>
      </w:r>
      <w:r w:rsidRPr="00012691">
        <w:rPr>
          <w:rFonts w:ascii="Times New Roman" w:hAnsi="Times New Roman" w:cs="Times New Roman"/>
          <w:lang w:val="en-US"/>
        </w:rPr>
        <w:t>)</w:t>
      </w:r>
      <w:r w:rsidR="00B6134A" w:rsidRPr="00B6134A">
        <w:rPr>
          <w:rFonts w:ascii="Times New Roman" w:hAnsi="Times New Roman" w:cs="Times New Roman"/>
          <w:lang w:val="en-US"/>
        </w:rPr>
        <w:t xml:space="preserve"> (</w:t>
      </w:r>
      <w:r w:rsidRPr="00012691">
        <w:rPr>
          <w:rFonts w:ascii="Times New Roman" w:hAnsi="Times New Roman" w:cs="Times New Roman"/>
          <w:lang w:val="en-US"/>
        </w:rPr>
        <w:t>383-52)-51-497, e-mai</w:t>
      </w:r>
      <w:r w:rsidR="00012691" w:rsidRPr="00012691">
        <w:rPr>
          <w:rFonts w:ascii="Times New Roman" w:hAnsi="Times New Roman" w:cs="Times New Roman"/>
          <w:lang w:val="en-US"/>
        </w:rPr>
        <w:t xml:space="preserve">l: </w:t>
      </w:r>
      <w:hyperlink r:id="rId5" w:history="1">
        <w:r w:rsidR="00012691" w:rsidRPr="00012691">
          <w:rPr>
            <w:rStyle w:val="a5"/>
            <w:rFonts w:ascii="Times New Roman" w:hAnsi="Times New Roman" w:cs="Times New Roman"/>
            <w:lang w:val="en-US"/>
          </w:rPr>
          <w:t>Schkola-int@Yandex.ru</w:t>
        </w:r>
      </w:hyperlink>
      <w:r w:rsidR="00012691" w:rsidRPr="00012691">
        <w:rPr>
          <w:rFonts w:ascii="Times New Roman" w:hAnsi="Times New Roman" w:cs="Times New Roman"/>
          <w:lang w:val="en-US"/>
        </w:rPr>
        <w:t>, site: http://intern shec.kol.edu54.ru</w:t>
      </w:r>
    </w:p>
    <w:p w:rsidR="0041439B" w:rsidRPr="00012691" w:rsidRDefault="0041439B" w:rsidP="00AE38F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1439B" w:rsidRDefault="0041439B" w:rsidP="00AE38F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12691" w:rsidRPr="00012691" w:rsidRDefault="00012691" w:rsidP="00AE38F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1439B" w:rsidRPr="00012691" w:rsidRDefault="0041439B" w:rsidP="0001269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D7223" w:rsidRPr="00012691" w:rsidRDefault="00AE38FA" w:rsidP="00AE38FA">
      <w:pPr>
        <w:jc w:val="center"/>
        <w:rPr>
          <w:rFonts w:ascii="Arial Black" w:hAnsi="Arial Black" w:cs="Times New Roman"/>
          <w:i/>
          <w:sz w:val="48"/>
          <w:szCs w:val="48"/>
        </w:rPr>
      </w:pPr>
      <w:r w:rsidRPr="00012691">
        <w:rPr>
          <w:rFonts w:ascii="Arial Black" w:hAnsi="Arial Black" w:cs="Times New Roman"/>
          <w:i/>
          <w:sz w:val="48"/>
          <w:szCs w:val="48"/>
        </w:rPr>
        <w:t>ПАСПОРТ</w:t>
      </w:r>
    </w:p>
    <w:p w:rsidR="00AE38FA" w:rsidRPr="00012691" w:rsidRDefault="0041439B" w:rsidP="00AE38FA">
      <w:pPr>
        <w:jc w:val="center"/>
        <w:rPr>
          <w:rFonts w:ascii="Arial Black" w:hAnsi="Arial Black" w:cs="Times New Roman"/>
          <w:i/>
          <w:sz w:val="48"/>
          <w:szCs w:val="48"/>
        </w:rPr>
      </w:pPr>
      <w:r w:rsidRPr="00012691">
        <w:rPr>
          <w:rFonts w:ascii="Arial Black" w:hAnsi="Arial Black" w:cs="Times New Roman"/>
          <w:i/>
          <w:sz w:val="48"/>
          <w:szCs w:val="48"/>
        </w:rPr>
        <w:t>Дефектологического кабинета</w:t>
      </w: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8FA" w:rsidRDefault="00AE38F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34A" w:rsidRDefault="00B6134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34A" w:rsidRDefault="00B6134A" w:rsidP="00AE38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0E8" w:rsidRPr="002060E8" w:rsidRDefault="002060E8" w:rsidP="002060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 w:rsidRPr="0020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кабинет: Трубицына Татьяна Александровна</w:t>
      </w:r>
    </w:p>
    <w:p w:rsidR="00012691" w:rsidRPr="00B6134A" w:rsidRDefault="00012691" w:rsidP="00AE3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FA" w:rsidRPr="00C375C0" w:rsidRDefault="00AE38FA" w:rsidP="00AE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C0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правилам безопасности для учащихся в кабинете дефектологии</w:t>
      </w:r>
    </w:p>
    <w:p w:rsidR="00AE38FA" w:rsidRPr="004F6CB5" w:rsidRDefault="00AE38FA" w:rsidP="00AE3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B5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AE38FA" w:rsidRPr="004F6CB5" w:rsidRDefault="00AE38FA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AE38FA" w:rsidRPr="004F6CB5" w:rsidRDefault="00AE38FA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AE38FA" w:rsidRPr="004F6CB5" w:rsidRDefault="00AE38FA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загромождать проходы сумками и портфелями.</w:t>
      </w:r>
    </w:p>
    <w:p w:rsidR="00AE38FA" w:rsidRPr="004F6CB5" w:rsidRDefault="00AE38FA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вк</w:t>
      </w:r>
      <w:r w:rsidR="00C375C0" w:rsidRPr="004F6CB5">
        <w:rPr>
          <w:rFonts w:ascii="Times New Roman" w:hAnsi="Times New Roman" w:cs="Times New Roman"/>
          <w:sz w:val="24"/>
          <w:szCs w:val="24"/>
        </w:rPr>
        <w:t>л</w:t>
      </w:r>
      <w:r w:rsidRPr="004F6CB5">
        <w:rPr>
          <w:rFonts w:ascii="Times New Roman" w:hAnsi="Times New Roman" w:cs="Times New Roman"/>
          <w:sz w:val="24"/>
          <w:szCs w:val="24"/>
        </w:rPr>
        <w:t>ючать электроосвещение и средства ТСО</w:t>
      </w:r>
      <w:r w:rsidR="00C375C0" w:rsidRPr="004F6CB5">
        <w:rPr>
          <w:rFonts w:ascii="Times New Roman" w:hAnsi="Times New Roman" w:cs="Times New Roman"/>
          <w:sz w:val="24"/>
          <w:szCs w:val="24"/>
        </w:rPr>
        <w:t>.</w:t>
      </w:r>
    </w:p>
    <w:p w:rsidR="00C375C0" w:rsidRPr="004F6CB5" w:rsidRDefault="00C375C0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открывать форточки и фрамуги.</w:t>
      </w:r>
    </w:p>
    <w:p w:rsidR="00C375C0" w:rsidRPr="004F6CB5" w:rsidRDefault="00C375C0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передвигать учебные столы и стулья.</w:t>
      </w:r>
    </w:p>
    <w:p w:rsidR="00C375C0" w:rsidRPr="004F6CB5" w:rsidRDefault="00C375C0" w:rsidP="00AE38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трогать руками электрические розетки.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Травмоопасность в кабинете: при включении электроосвещения, при включении приборов ТСО, при переноске оборудования и т.п.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приносить на занятия посторонние, не нужные предметы, чтобы не отвлекаться и не травмировать своих товарищей.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садиться на трубы и радиаторы водяного отопления.</w:t>
      </w:r>
    </w:p>
    <w:p w:rsidR="00C375C0" w:rsidRPr="004F6CB5" w:rsidRDefault="00C375C0" w:rsidP="00C37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B5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занятий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открывать ключом дверь кабинета.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Входить в кабинет спокойно, не торопясь.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Подготовить своё рабочее место, учебные принадлежности.</w:t>
      </w:r>
    </w:p>
    <w:p w:rsidR="00C375C0" w:rsidRPr="004F6CB5" w:rsidRDefault="00C375C0" w:rsidP="00C37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менять рабочее место без разрешения учителя.</w:t>
      </w:r>
    </w:p>
    <w:p w:rsidR="00C375C0" w:rsidRPr="004F6CB5" w:rsidRDefault="001C5791" w:rsidP="00C37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B5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занятий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Внимательно слушать объяснения и указания учителя.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Соблюдать порядок и дисциплину во время занятия.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включать самостоятельно приборы ТСО.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переносить оборудование и приборы ТСО.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Всю учебную работу выполнять после указания учителя.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Поддерживать чистоту и порядок на рабочем месте.</w:t>
      </w:r>
    </w:p>
    <w:p w:rsidR="001C5791" w:rsidRPr="004F6CB5" w:rsidRDefault="001C5791" w:rsidP="001C57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Во  время учебных экскурсий соблюдать дисциплину и порядок.</w:t>
      </w:r>
    </w:p>
    <w:p w:rsidR="001C5791" w:rsidRPr="004F6CB5" w:rsidRDefault="001C5791" w:rsidP="001C5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B5">
        <w:rPr>
          <w:rFonts w:ascii="Times New Roman" w:hAnsi="Times New Roman" w:cs="Times New Roman"/>
          <w:b/>
          <w:sz w:val="24"/>
          <w:szCs w:val="24"/>
        </w:rPr>
        <w:t>Требования без</w:t>
      </w:r>
      <w:r w:rsidR="00136834" w:rsidRPr="004F6CB5">
        <w:rPr>
          <w:rFonts w:ascii="Times New Roman" w:hAnsi="Times New Roman" w:cs="Times New Roman"/>
          <w:b/>
          <w:sz w:val="24"/>
          <w:szCs w:val="24"/>
        </w:rPr>
        <w:t>опасности в аварийных ситуациях</w:t>
      </w:r>
    </w:p>
    <w:p w:rsidR="00136834" w:rsidRPr="004F6CB5" w:rsidRDefault="00136834" w:rsidP="00136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 xml:space="preserve">При возникновении аварийных ситуаций (пожар </w:t>
      </w:r>
      <w:proofErr w:type="spellStart"/>
      <w:r w:rsidRPr="004F6CB5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4F6CB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F6CB5">
        <w:rPr>
          <w:rFonts w:ascii="Times New Roman" w:hAnsi="Times New Roman" w:cs="Times New Roman"/>
          <w:sz w:val="24"/>
          <w:szCs w:val="24"/>
        </w:rPr>
        <w:t>), покинуть кабинет по указанию учителя в организационном порядке, без паники.</w:t>
      </w:r>
    </w:p>
    <w:p w:rsidR="00136834" w:rsidRPr="004F6CB5" w:rsidRDefault="00136834" w:rsidP="00136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В случае травматизма обратитесь к учителю за помощью.</w:t>
      </w:r>
    </w:p>
    <w:p w:rsidR="00136834" w:rsidRPr="004F6CB5" w:rsidRDefault="00136834" w:rsidP="00136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При плохом самочувствии или внезапном заболевании сообщите учителю.</w:t>
      </w:r>
    </w:p>
    <w:p w:rsidR="00136834" w:rsidRPr="004F6CB5" w:rsidRDefault="00136834" w:rsidP="00136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B5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  <w:r w:rsidR="004F6CB5" w:rsidRPr="004F6CB5">
        <w:rPr>
          <w:rFonts w:ascii="Times New Roman" w:hAnsi="Times New Roman" w:cs="Times New Roman"/>
          <w:b/>
          <w:sz w:val="24"/>
          <w:szCs w:val="24"/>
        </w:rPr>
        <w:t xml:space="preserve"> по окончании занятий</w:t>
      </w:r>
    </w:p>
    <w:p w:rsidR="004F6CB5" w:rsidRPr="004F6CB5" w:rsidRDefault="004F6CB5" w:rsidP="004F6C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Приведите своё место в порядок.</w:t>
      </w:r>
    </w:p>
    <w:p w:rsidR="004F6CB5" w:rsidRPr="004F6CB5" w:rsidRDefault="004F6CB5" w:rsidP="004F6C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>Не покидайте рабочее место без разрешения учителя.</w:t>
      </w:r>
    </w:p>
    <w:p w:rsidR="004F6CB5" w:rsidRPr="004F6CB5" w:rsidRDefault="004F6CB5" w:rsidP="004F6C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C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6CB5">
        <w:rPr>
          <w:rFonts w:ascii="Times New Roman" w:hAnsi="Times New Roman" w:cs="Times New Roman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4F6CB5" w:rsidRPr="004F6CB5" w:rsidRDefault="004F6CB5" w:rsidP="004F6C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B5">
        <w:rPr>
          <w:rFonts w:ascii="Times New Roman" w:hAnsi="Times New Roman" w:cs="Times New Roman"/>
          <w:sz w:val="24"/>
          <w:szCs w:val="24"/>
        </w:rPr>
        <w:t xml:space="preserve">Выходите из кабинета спокойно, не толкаясь, соблюдая дисциплину. </w:t>
      </w:r>
    </w:p>
    <w:p w:rsidR="00C375C0" w:rsidRPr="004F6CB5" w:rsidRDefault="00C375C0" w:rsidP="00C375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75C0" w:rsidRPr="00C375C0" w:rsidRDefault="00C375C0" w:rsidP="00C375C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8FA" w:rsidRPr="00802212" w:rsidRDefault="00802212" w:rsidP="00AE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паспорта кабинета дефектолога</w:t>
      </w:r>
    </w:p>
    <w:p w:rsidR="00802212" w:rsidRDefault="00802212" w:rsidP="008022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047FE6" w:rsidRDefault="00802212" w:rsidP="00047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 кабинете: Ф.И.О. заведующего, число посадочных мест</w:t>
      </w:r>
      <w:r w:rsidR="00047FE6" w:rsidRPr="0004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E6" w:rsidRDefault="00047FE6" w:rsidP="00047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имущества кабинета дефектолога</w:t>
      </w:r>
    </w:p>
    <w:p w:rsidR="00802212" w:rsidRDefault="00047FE6" w:rsidP="008022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учителя-дефектолога</w:t>
      </w:r>
    </w:p>
    <w:p w:rsidR="00802212" w:rsidRDefault="00F9412F" w:rsidP="00F941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</w:t>
      </w:r>
      <w:r w:rsidRPr="00F9412F">
        <w:rPr>
          <w:rFonts w:ascii="Times New Roman" w:hAnsi="Times New Roman" w:cs="Times New Roman"/>
          <w:sz w:val="28"/>
          <w:szCs w:val="28"/>
        </w:rPr>
        <w:t>-дидактический</w:t>
      </w:r>
      <w:r w:rsidR="00802212">
        <w:rPr>
          <w:rFonts w:ascii="Times New Roman" w:hAnsi="Times New Roman" w:cs="Times New Roman"/>
          <w:sz w:val="28"/>
          <w:szCs w:val="28"/>
        </w:rPr>
        <w:t xml:space="preserve"> материал кабинета (папки собранными материалами по различным темам)</w:t>
      </w:r>
    </w:p>
    <w:p w:rsidR="00047FE6" w:rsidRDefault="00046ECA" w:rsidP="00047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дефектологического обследования</w:t>
      </w:r>
      <w:r w:rsidR="00047FE6" w:rsidRPr="0004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E6" w:rsidRDefault="00047FE6" w:rsidP="00047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046ECA" w:rsidRDefault="00046ECA" w:rsidP="0004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04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2F" w:rsidRDefault="00F9412F" w:rsidP="00B613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77" w:rsidRDefault="009F6A77" w:rsidP="00B613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34A" w:rsidRPr="00F9412F" w:rsidRDefault="00B6134A" w:rsidP="00B61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2F">
        <w:rPr>
          <w:rFonts w:ascii="Times New Roman" w:hAnsi="Times New Roman" w:cs="Times New Roman"/>
          <w:b/>
          <w:sz w:val="28"/>
          <w:szCs w:val="28"/>
        </w:rPr>
        <w:lastRenderedPageBreak/>
        <w:t>Общие данные:</w:t>
      </w:r>
    </w:p>
    <w:p w:rsidR="00B6134A" w:rsidRPr="00B6134A" w:rsidRDefault="00B6134A" w:rsidP="00B6134A">
      <w:pPr>
        <w:jc w:val="both"/>
        <w:rPr>
          <w:rFonts w:ascii="Times New Roman" w:hAnsi="Times New Roman" w:cs="Times New Roman"/>
          <w:sz w:val="28"/>
          <w:szCs w:val="28"/>
        </w:rPr>
      </w:pPr>
      <w:r w:rsidRPr="00B6134A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>
        <w:rPr>
          <w:rFonts w:ascii="Times New Roman" w:hAnsi="Times New Roman" w:cs="Times New Roman"/>
          <w:sz w:val="28"/>
          <w:szCs w:val="28"/>
        </w:rPr>
        <w:t>Трубицына Татьяна Александровна</w:t>
      </w:r>
    </w:p>
    <w:p w:rsidR="00B6134A" w:rsidRPr="00B6134A" w:rsidRDefault="00B6134A" w:rsidP="00B6134A">
      <w:pPr>
        <w:jc w:val="both"/>
        <w:rPr>
          <w:rFonts w:ascii="Times New Roman" w:hAnsi="Times New Roman" w:cs="Times New Roman"/>
          <w:sz w:val="28"/>
          <w:szCs w:val="28"/>
        </w:rPr>
      </w:pPr>
      <w:r w:rsidRPr="00B6134A">
        <w:rPr>
          <w:rFonts w:ascii="Times New Roman" w:hAnsi="Times New Roman" w:cs="Times New Roman"/>
          <w:sz w:val="28"/>
          <w:szCs w:val="28"/>
        </w:rPr>
        <w:t>Занимаемая  должность: учитель-дефектолог</w:t>
      </w:r>
    </w:p>
    <w:p w:rsidR="00B6134A" w:rsidRPr="00B6134A" w:rsidRDefault="00B6134A" w:rsidP="00B6134A">
      <w:pPr>
        <w:jc w:val="both"/>
        <w:rPr>
          <w:rFonts w:ascii="Times New Roman" w:hAnsi="Times New Roman" w:cs="Times New Roman"/>
          <w:sz w:val="28"/>
          <w:szCs w:val="28"/>
        </w:rPr>
      </w:pPr>
      <w:r w:rsidRPr="00B6134A">
        <w:rPr>
          <w:rFonts w:ascii="Times New Roman" w:hAnsi="Times New Roman" w:cs="Times New Roman"/>
          <w:sz w:val="28"/>
          <w:szCs w:val="28"/>
        </w:rPr>
        <w:t xml:space="preserve">Образование: высшее, </w:t>
      </w:r>
      <w:r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</w:t>
      </w:r>
      <w:r w:rsidRPr="00B6134A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2006 г.  </w:t>
      </w:r>
      <w:proofErr w:type="spellStart"/>
      <w:r w:rsidRPr="00B6134A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ефектологический факультет, 2010</w:t>
      </w:r>
      <w:r w:rsidRPr="00B613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134A" w:rsidRPr="00B6134A" w:rsidRDefault="000C4B23" w:rsidP="00B61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12</w:t>
      </w:r>
      <w:r w:rsidR="00B6134A" w:rsidRPr="00B6134A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т, стаж педагогической работы 12 лет, в данной должности  1  год</w:t>
      </w:r>
      <w:r w:rsidR="00B6134A" w:rsidRPr="00B6134A">
        <w:rPr>
          <w:rFonts w:ascii="Times New Roman" w:hAnsi="Times New Roman" w:cs="Times New Roman"/>
          <w:sz w:val="28"/>
          <w:szCs w:val="28"/>
        </w:rPr>
        <w:t>.</w:t>
      </w:r>
    </w:p>
    <w:p w:rsidR="00802212" w:rsidRPr="00DE20DC" w:rsidRDefault="00802212" w:rsidP="000C4B23">
      <w:pPr>
        <w:rPr>
          <w:rFonts w:ascii="Times New Roman" w:hAnsi="Times New Roman" w:cs="Times New Roman"/>
          <w:b/>
          <w:sz w:val="28"/>
          <w:szCs w:val="28"/>
        </w:rPr>
      </w:pPr>
      <w:r w:rsidRPr="00DE20DC">
        <w:rPr>
          <w:rFonts w:ascii="Times New Roman" w:hAnsi="Times New Roman" w:cs="Times New Roman"/>
          <w:b/>
          <w:sz w:val="28"/>
          <w:szCs w:val="28"/>
        </w:rPr>
        <w:t>План кабинета</w:t>
      </w:r>
    </w:p>
    <w:p w:rsidR="0041439B" w:rsidRDefault="0041439B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дефектологическом кабинете проводятся индивидуальные и групповые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классов.</w:t>
      </w:r>
    </w:p>
    <w:p w:rsidR="00046ECA" w:rsidRDefault="00046ECA" w:rsidP="0004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кабинета – 14,8 кв.м.</w:t>
      </w: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условно можно разделить на несколько зон:</w:t>
      </w: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зона учителя</w:t>
      </w:r>
    </w:p>
    <w:p w:rsidR="00802212" w:rsidRDefault="00802212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зона ученика</w:t>
      </w: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учащихся – 6</w:t>
      </w:r>
    </w:p>
    <w:p w:rsidR="00712BD9" w:rsidRDefault="00712BD9" w:rsidP="00712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– количество парт – 3, стульев 6</w:t>
      </w: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– естественное, искусственное</w:t>
      </w:r>
    </w:p>
    <w:p w:rsidR="00046ECA" w:rsidRDefault="00046ECA" w:rsidP="0004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общей моторики</w:t>
      </w: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 проветривани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технике безопасности и охране труда – имеются</w:t>
      </w: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эвакуации в случае ЧС – имеются</w:t>
      </w: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P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2F" w:rsidRDefault="00F9412F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DC" w:rsidRPr="00DE20DC" w:rsidRDefault="00DE20DC" w:rsidP="00DE2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20DC">
        <w:rPr>
          <w:rFonts w:ascii="Times New Roman" w:hAnsi="Times New Roman" w:cs="Times New Roman"/>
          <w:b/>
          <w:sz w:val="28"/>
          <w:szCs w:val="28"/>
        </w:rPr>
        <w:t>Опись имущества кабинета дефектологии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DE20DC" w:rsidTr="00DE20DC">
        <w:tc>
          <w:tcPr>
            <w:tcW w:w="675" w:type="dxa"/>
          </w:tcPr>
          <w:p w:rsidR="00DE20DC" w:rsidRPr="00DE20DC" w:rsidRDefault="00DE20DC" w:rsidP="00DE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E20DC" w:rsidRPr="00DE20DC" w:rsidRDefault="00DE20DC" w:rsidP="00DE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08" w:type="dxa"/>
          </w:tcPr>
          <w:p w:rsidR="00DE20DC" w:rsidRPr="00DE20DC" w:rsidRDefault="00DE20DC" w:rsidP="00DE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1808" w:type="dxa"/>
          </w:tcPr>
          <w:p w:rsidR="00DE20DC" w:rsidRDefault="00DE20DC" w:rsidP="00DE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08" w:type="dxa"/>
          </w:tcPr>
          <w:p w:rsidR="00DE20DC" w:rsidRDefault="00DE20DC" w:rsidP="00DE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80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80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Pr="00DE20DC" w:rsidRDefault="00DE20DC" w:rsidP="00DE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школьная</w:t>
            </w:r>
          </w:p>
        </w:tc>
        <w:tc>
          <w:tcPr>
            <w:tcW w:w="180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</w:p>
        </w:tc>
        <w:tc>
          <w:tcPr>
            <w:tcW w:w="180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808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Default="00DE20DC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Удлинитель </w:t>
            </w:r>
          </w:p>
        </w:tc>
        <w:tc>
          <w:tcPr>
            <w:tcW w:w="180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  капроновые</w:t>
            </w:r>
          </w:p>
        </w:tc>
        <w:tc>
          <w:tcPr>
            <w:tcW w:w="180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 для затемнения</w:t>
            </w:r>
          </w:p>
        </w:tc>
        <w:tc>
          <w:tcPr>
            <w:tcW w:w="180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0DC" w:rsidTr="00DE20DC">
        <w:tc>
          <w:tcPr>
            <w:tcW w:w="675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Гардина </w:t>
            </w:r>
          </w:p>
        </w:tc>
        <w:tc>
          <w:tcPr>
            <w:tcW w:w="180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0DC" w:rsidTr="00DE20DC">
        <w:tc>
          <w:tcPr>
            <w:tcW w:w="675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DE20DC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дневного накаливания</w:t>
            </w:r>
          </w:p>
        </w:tc>
        <w:tc>
          <w:tcPr>
            <w:tcW w:w="1808" w:type="dxa"/>
          </w:tcPr>
          <w:p w:rsidR="00046ECA" w:rsidRDefault="0041439B" w:rsidP="00802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DE20DC" w:rsidRDefault="00DE20DC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D14" w:rsidRDefault="00065D14" w:rsidP="00047FE6">
      <w:pPr>
        <w:rPr>
          <w:rFonts w:ascii="Times New Roman" w:hAnsi="Times New Roman" w:cs="Times New Roman"/>
          <w:sz w:val="28"/>
          <w:szCs w:val="28"/>
        </w:rPr>
      </w:pPr>
    </w:p>
    <w:p w:rsidR="00065D14" w:rsidRDefault="00065D14" w:rsidP="00047FE6">
      <w:pPr>
        <w:rPr>
          <w:rFonts w:ascii="Times New Roman" w:hAnsi="Times New Roman" w:cs="Times New Roman"/>
          <w:sz w:val="28"/>
          <w:szCs w:val="28"/>
        </w:rPr>
      </w:pPr>
    </w:p>
    <w:p w:rsidR="00065D14" w:rsidRDefault="00065D14" w:rsidP="00047FE6">
      <w:pPr>
        <w:rPr>
          <w:rFonts w:ascii="Times New Roman" w:hAnsi="Times New Roman" w:cs="Times New Roman"/>
          <w:sz w:val="28"/>
          <w:szCs w:val="28"/>
        </w:rPr>
      </w:pPr>
    </w:p>
    <w:p w:rsidR="000C4B23" w:rsidRDefault="000C4B23" w:rsidP="0006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6" w:rsidRPr="00065D14" w:rsidRDefault="00047FE6" w:rsidP="0006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14">
        <w:rPr>
          <w:rFonts w:ascii="Times New Roman" w:hAnsi="Times New Roman" w:cs="Times New Roman"/>
          <w:b/>
          <w:sz w:val="28"/>
          <w:szCs w:val="28"/>
        </w:rPr>
        <w:t>Документация учителя-дефектолога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065D14" w:rsidTr="00065D14">
        <w:tc>
          <w:tcPr>
            <w:tcW w:w="1101" w:type="dxa"/>
          </w:tcPr>
          <w:p w:rsidR="00065D14" w:rsidRDefault="00065D14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20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065D14" w:rsidRPr="00065D14" w:rsidRDefault="00065D14" w:rsidP="00065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65D14" w:rsidTr="00065D14">
        <w:tc>
          <w:tcPr>
            <w:tcW w:w="1101" w:type="dxa"/>
          </w:tcPr>
          <w:p w:rsidR="00065D14" w:rsidRPr="00DE20DC" w:rsidRDefault="00065D14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65D14" w:rsidRPr="00065D14" w:rsidRDefault="00065D14" w:rsidP="0006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база. Законы РФ</w:t>
            </w:r>
          </w:p>
        </w:tc>
      </w:tr>
      <w:tr w:rsidR="00065D14" w:rsidTr="00065D14">
        <w:tc>
          <w:tcPr>
            <w:tcW w:w="1101" w:type="dxa"/>
          </w:tcPr>
          <w:p w:rsidR="00065D14" w:rsidRPr="00DE20DC" w:rsidRDefault="00065D14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65D14" w:rsidRPr="00065D14" w:rsidRDefault="00065D14" w:rsidP="0006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D1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работу дефектологического кабинета ОУ. Функциональные обязанности учителя – дефектолога ОУ.</w:t>
            </w:r>
          </w:p>
        </w:tc>
      </w:tr>
      <w:tr w:rsidR="00065D14" w:rsidTr="00065D14">
        <w:tc>
          <w:tcPr>
            <w:tcW w:w="1101" w:type="dxa"/>
          </w:tcPr>
          <w:p w:rsidR="00065D14" w:rsidRPr="00DE20DC" w:rsidRDefault="00065D14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65D14" w:rsidRPr="00065D14" w:rsidRDefault="00065D14" w:rsidP="0006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D14">
              <w:rPr>
                <w:rFonts w:ascii="Times New Roman" w:hAnsi="Times New Roman" w:cs="Times New Roman"/>
                <w:sz w:val="28"/>
                <w:szCs w:val="28"/>
              </w:rPr>
              <w:t>Образцы ведения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дефектологом ОУ.</w:t>
            </w:r>
          </w:p>
        </w:tc>
      </w:tr>
      <w:tr w:rsidR="00065D14" w:rsidTr="00065D14">
        <w:tc>
          <w:tcPr>
            <w:tcW w:w="1101" w:type="dxa"/>
          </w:tcPr>
          <w:p w:rsidR="00065D14" w:rsidRPr="00DE20DC" w:rsidRDefault="00065D14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065D14" w:rsidRPr="00065D14" w:rsidRDefault="00065D14" w:rsidP="0006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дефектологического кабинета.</w:t>
            </w:r>
          </w:p>
        </w:tc>
      </w:tr>
      <w:tr w:rsidR="00065D14" w:rsidTr="00065D14">
        <w:tc>
          <w:tcPr>
            <w:tcW w:w="1101" w:type="dxa"/>
          </w:tcPr>
          <w:p w:rsidR="00065D14" w:rsidRPr="00DE20DC" w:rsidRDefault="00065D14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065D14" w:rsidRPr="00065D14" w:rsidRDefault="00065D14" w:rsidP="0006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учёта посещаемости </w:t>
            </w:r>
            <w:r w:rsidR="007A69DD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дефектологических занятий </w:t>
            </w:r>
          </w:p>
        </w:tc>
      </w:tr>
      <w:tr w:rsidR="00065D14" w:rsidTr="00065D14">
        <w:tc>
          <w:tcPr>
            <w:tcW w:w="1101" w:type="dxa"/>
          </w:tcPr>
          <w:p w:rsidR="00065D14" w:rsidRPr="00DE20DC" w:rsidRDefault="00065D14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065D14" w:rsidRPr="00065D14" w:rsidRDefault="000C4B23" w:rsidP="0006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2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коррекционно-методической работы учителя-дефектолога на учебный год.</w:t>
            </w:r>
          </w:p>
        </w:tc>
      </w:tr>
      <w:tr w:rsidR="000C4B23" w:rsidTr="005C518B">
        <w:tc>
          <w:tcPr>
            <w:tcW w:w="1101" w:type="dxa"/>
          </w:tcPr>
          <w:p w:rsidR="000C4B23" w:rsidRPr="00BD74A2" w:rsidRDefault="00BD74A2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70" w:type="dxa"/>
            <w:vAlign w:val="center"/>
          </w:tcPr>
          <w:p w:rsidR="000C4B23" w:rsidRPr="00A20953" w:rsidRDefault="000C4B23" w:rsidP="005C518B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2095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95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Сетка</w:t>
            </w:r>
            <w:proofErr w:type="spellEnd"/>
            <w:r w:rsidRPr="00A2095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95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занятий</w:t>
            </w:r>
            <w:proofErr w:type="spellEnd"/>
            <w:r w:rsidRPr="00A2095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0C4B23" w:rsidTr="005C518B">
        <w:tc>
          <w:tcPr>
            <w:tcW w:w="1101" w:type="dxa"/>
          </w:tcPr>
          <w:p w:rsidR="000C4B23" w:rsidRPr="00BD74A2" w:rsidRDefault="00BD74A2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70" w:type="dxa"/>
            <w:vAlign w:val="center"/>
          </w:tcPr>
          <w:p w:rsidR="000C4B23" w:rsidRPr="00A20953" w:rsidRDefault="000C4B23" w:rsidP="005C51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953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детей </w:t>
            </w:r>
          </w:p>
        </w:tc>
      </w:tr>
      <w:tr w:rsidR="000C4B23" w:rsidTr="005C518B">
        <w:tc>
          <w:tcPr>
            <w:tcW w:w="1101" w:type="dxa"/>
          </w:tcPr>
          <w:p w:rsidR="000C4B23" w:rsidRPr="00BD74A2" w:rsidRDefault="00BD74A2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470" w:type="dxa"/>
            <w:vAlign w:val="center"/>
          </w:tcPr>
          <w:p w:rsidR="000C4B23" w:rsidRPr="00BD74A2" w:rsidRDefault="000C4B23" w:rsidP="005C518B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20953">
              <w:rPr>
                <w:rFonts w:ascii="Times New Roman" w:eastAsia="Times New Roman" w:hAnsi="Times New Roman"/>
                <w:sz w:val="28"/>
                <w:szCs w:val="28"/>
              </w:rPr>
              <w:t>Протоколы</w:t>
            </w:r>
            <w:r w:rsidRPr="00A209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комплексного психолого-педагогического обследования по методике </w:t>
            </w:r>
            <w:r w:rsidR="00BD74A2" w:rsidRPr="00BD74A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A20953">
              <w:rPr>
                <w:rFonts w:ascii="Times New Roman" w:eastAsia="Times New Roman" w:hAnsi="Times New Roman"/>
                <w:sz w:val="28"/>
                <w:szCs w:val="28"/>
              </w:rPr>
              <w:t xml:space="preserve">Е. А. </w:t>
            </w:r>
            <w:proofErr w:type="spellStart"/>
            <w:r w:rsidRPr="00A20953">
              <w:rPr>
                <w:rFonts w:ascii="Times New Roman" w:eastAsia="Times New Roman" w:hAnsi="Times New Roman"/>
                <w:sz w:val="28"/>
                <w:szCs w:val="28"/>
              </w:rPr>
              <w:t>Стребелевой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 Д. </w:t>
            </w:r>
          </w:p>
        </w:tc>
      </w:tr>
      <w:tr w:rsidR="000C4B23" w:rsidTr="005C518B">
        <w:tc>
          <w:tcPr>
            <w:tcW w:w="1101" w:type="dxa"/>
          </w:tcPr>
          <w:p w:rsidR="000C4B23" w:rsidRPr="00BD74A2" w:rsidRDefault="000C4B23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470" w:type="dxa"/>
            <w:vAlign w:val="center"/>
          </w:tcPr>
          <w:p w:rsidR="000C4B23" w:rsidRPr="00A20953" w:rsidRDefault="000C4B23" w:rsidP="005C51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953">
              <w:rPr>
                <w:rFonts w:ascii="Times New Roman" w:eastAsia="Times New Roman" w:hAnsi="Times New Roman"/>
                <w:sz w:val="28"/>
                <w:szCs w:val="28"/>
              </w:rPr>
              <w:t>Календарный план учебно-образовательной работы.</w:t>
            </w:r>
          </w:p>
        </w:tc>
      </w:tr>
      <w:tr w:rsidR="000C4B23" w:rsidTr="005C518B">
        <w:tc>
          <w:tcPr>
            <w:tcW w:w="1101" w:type="dxa"/>
          </w:tcPr>
          <w:p w:rsidR="000C4B23" w:rsidRPr="00BD74A2" w:rsidRDefault="000C4B23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="00BD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8470" w:type="dxa"/>
            <w:vAlign w:val="center"/>
          </w:tcPr>
          <w:p w:rsidR="000C4B23" w:rsidRPr="00A20953" w:rsidRDefault="000C4B23" w:rsidP="005C51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953">
              <w:rPr>
                <w:rFonts w:ascii="Times New Roman" w:eastAsia="Times New Roman" w:hAnsi="Times New Roman"/>
                <w:sz w:val="28"/>
                <w:szCs w:val="28"/>
              </w:rPr>
              <w:t>Журнал учета посещаемости занятий детьми</w:t>
            </w:r>
          </w:p>
        </w:tc>
      </w:tr>
      <w:tr w:rsidR="000C4B23" w:rsidTr="005C518B">
        <w:tc>
          <w:tcPr>
            <w:tcW w:w="1101" w:type="dxa"/>
          </w:tcPr>
          <w:p w:rsidR="000C4B23" w:rsidRPr="00BD74A2" w:rsidRDefault="000C4B23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470" w:type="dxa"/>
            <w:vAlign w:val="center"/>
          </w:tcPr>
          <w:p w:rsidR="000C4B23" w:rsidRPr="00A20953" w:rsidRDefault="000C4B23" w:rsidP="005C51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0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Тетрадь</w:t>
            </w:r>
            <w:proofErr w:type="spellEnd"/>
            <w:r w:rsidRPr="00A20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взаимодействия</w:t>
            </w:r>
            <w:proofErr w:type="spellEnd"/>
            <w:r w:rsidRPr="00A20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специалистов</w:t>
            </w:r>
            <w:proofErr w:type="spellEnd"/>
            <w:r w:rsidRPr="00A20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D74A2" w:rsidTr="005C518B">
        <w:tc>
          <w:tcPr>
            <w:tcW w:w="1101" w:type="dxa"/>
          </w:tcPr>
          <w:p w:rsidR="00BD74A2" w:rsidRPr="00BD74A2" w:rsidRDefault="00BD74A2" w:rsidP="00047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470" w:type="dxa"/>
            <w:vAlign w:val="center"/>
          </w:tcPr>
          <w:p w:rsidR="00BD74A2" w:rsidRPr="00BD74A2" w:rsidRDefault="00BD74A2" w:rsidP="00BD74A2">
            <w:pPr>
              <w:widowControl w:val="0"/>
              <w:tabs>
                <w:tab w:val="left" w:pos="3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коррекционн</w:t>
            </w:r>
            <w:proofErr w:type="gramStart"/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развивающим занятиям </w:t>
            </w:r>
          </w:p>
          <w:p w:rsidR="00BD74A2" w:rsidRPr="00BD74A2" w:rsidRDefault="00BD74A2" w:rsidP="00BD74A2">
            <w:pPr>
              <w:widowControl w:val="0"/>
              <w:tabs>
                <w:tab w:val="left" w:pos="3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познавательных способностей»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 – развивающей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Адаптированной основной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программой начального общего  образования </w:t>
            </w:r>
          </w:p>
          <w:p w:rsidR="00BD74A2" w:rsidRPr="00BD74A2" w:rsidRDefault="00BD74A2" w:rsidP="00BD74A2">
            <w:pPr>
              <w:widowControl w:val="0"/>
              <w:tabs>
                <w:tab w:val="left" w:pos="3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 (ЗПР)</w:t>
            </w:r>
          </w:p>
          <w:p w:rsidR="00BD74A2" w:rsidRPr="00BD74A2" w:rsidRDefault="00BD74A2" w:rsidP="00BD74A2">
            <w:pPr>
              <w:widowControl w:val="0"/>
              <w:tabs>
                <w:tab w:val="left" w:pos="3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 дополнительного - 4классов</w:t>
            </w:r>
          </w:p>
        </w:tc>
      </w:tr>
    </w:tbl>
    <w:p w:rsidR="00047FE6" w:rsidRDefault="00047FE6" w:rsidP="0004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6" w:rsidRDefault="00047FE6" w:rsidP="0004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6" w:rsidRPr="000C4B23" w:rsidRDefault="005C518B" w:rsidP="0004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18B">
        <w:rPr>
          <w:rFonts w:ascii="Times New Roman" w:hAnsi="Times New Roman" w:cs="Times New Roman"/>
          <w:b/>
          <w:sz w:val="28"/>
          <w:szCs w:val="28"/>
        </w:rPr>
        <w:t xml:space="preserve">Наглядно-дидактический материал </w:t>
      </w:r>
      <w:r w:rsidR="00047FE6" w:rsidRPr="000C4B23">
        <w:rPr>
          <w:rFonts w:ascii="Times New Roman" w:hAnsi="Times New Roman" w:cs="Times New Roman"/>
          <w:b/>
          <w:sz w:val="28"/>
          <w:szCs w:val="28"/>
        </w:rPr>
        <w:t>(папки собранными материалами по различным темам)</w:t>
      </w:r>
      <w:proofErr w:type="gramStart"/>
      <w:r w:rsidRPr="005C518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«Свойства»;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«Формы»;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«Слоги»;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«Сколько не хватает»;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«сложи квадрат»;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«Русский алфавит»;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«Дроби»;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lastRenderedPageBreak/>
        <w:t>Развивающая игра «Русский алфавит»;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Набор мелких игрушек «Звери»;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Комплект карточек «Обучающий калейдоскоп. Переход через 10»;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Тренажёр «Математика. Вычитание  до 100 с переходом через десяток»;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Тренажёр «Математика. Сложение и вычитание до 20 с переходом через десяток»;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Тренажёр «Математика. Сложение до 100 с переходом через десяток»;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Набор  цифр от 0 -9;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«Русский алфавит»;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Развивающая игра «</w:t>
      </w:r>
      <w:proofErr w:type="spellStart"/>
      <w:r w:rsidRPr="000C4B23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0C4B23">
        <w:rPr>
          <w:rFonts w:ascii="Times New Roman" w:hAnsi="Times New Roman" w:cs="Times New Roman"/>
          <w:sz w:val="28"/>
          <w:szCs w:val="28"/>
        </w:rPr>
        <w:t xml:space="preserve"> Семаго»;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«Лабиринт малый»</w:t>
      </w:r>
    </w:p>
    <w:p w:rsidR="000C4B23" w:rsidRPr="000C4B23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Игра шнуровка «Геометрические фигуры;</w:t>
      </w:r>
    </w:p>
    <w:p w:rsidR="00047FE6" w:rsidRDefault="000C4B23" w:rsidP="000C4B23">
      <w:pPr>
        <w:jc w:val="both"/>
        <w:rPr>
          <w:rFonts w:ascii="Times New Roman" w:hAnsi="Times New Roman" w:cs="Times New Roman"/>
          <w:sz w:val="28"/>
          <w:szCs w:val="28"/>
        </w:rPr>
      </w:pPr>
      <w:r w:rsidRPr="000C4B23">
        <w:rPr>
          <w:rFonts w:ascii="Times New Roman" w:hAnsi="Times New Roman" w:cs="Times New Roman"/>
          <w:sz w:val="28"/>
          <w:szCs w:val="28"/>
        </w:rPr>
        <w:t>Игра «Счёт».</w:t>
      </w:r>
    </w:p>
    <w:p w:rsidR="00047FE6" w:rsidRPr="005C518B" w:rsidRDefault="00047FE6" w:rsidP="0004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18B">
        <w:rPr>
          <w:rFonts w:ascii="Times New Roman" w:hAnsi="Times New Roman" w:cs="Times New Roman"/>
          <w:b/>
          <w:sz w:val="28"/>
          <w:szCs w:val="28"/>
        </w:rPr>
        <w:t xml:space="preserve">Материалы дефектологического обследования 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F9412F" w:rsidTr="00F9412F">
        <w:tc>
          <w:tcPr>
            <w:tcW w:w="675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9412F" w:rsidRP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С. Д. </w:t>
            </w:r>
            <w:proofErr w:type="spell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«Наглядный материал для </w:t>
            </w:r>
            <w:proofErr w:type="spell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психологопедагогического</w:t>
            </w:r>
            <w:proofErr w:type="spell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детей </w:t>
            </w:r>
            <w:proofErr w:type="gram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медико-педагогических</w:t>
            </w:r>
          </w:p>
          <w:p w:rsidR="00F9412F" w:rsidRP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комиссиях; </w:t>
            </w:r>
            <w:proofErr w:type="gram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  <w:proofErr w:type="gram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proofErr w:type="spell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умственного</w:t>
            </w:r>
          </w:p>
          <w:p w:rsid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</w:tc>
      </w:tr>
      <w:tr w:rsidR="00F9412F" w:rsidTr="00F9412F">
        <w:tc>
          <w:tcPr>
            <w:tcW w:w="675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Т.Богданова «Диагностика познавательной сферы ребенка</w:t>
            </w:r>
          </w:p>
        </w:tc>
      </w:tr>
      <w:tr w:rsidR="00F9412F" w:rsidTr="00F9412F">
        <w:tc>
          <w:tcPr>
            <w:tcW w:w="675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Учебные программы для начальной школы</w:t>
            </w:r>
          </w:p>
        </w:tc>
      </w:tr>
      <w:tr w:rsidR="00F9412F" w:rsidTr="00F9412F">
        <w:tc>
          <w:tcPr>
            <w:tcW w:w="675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F9412F" w:rsidRP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«Психолого-педагогическая диагностика развития</w:t>
            </w:r>
          </w:p>
          <w:p w:rsid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</w:tr>
      <w:tr w:rsidR="00F9412F" w:rsidTr="00F9412F">
        <w:tc>
          <w:tcPr>
            <w:tcW w:w="675" w:type="dxa"/>
          </w:tcPr>
          <w:p w:rsidR="00F9412F" w:rsidRDefault="00F9412F" w:rsidP="0004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9412F" w:rsidRP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F9412F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«Психолого-педагогическая готовность ребенка</w:t>
            </w:r>
          </w:p>
          <w:p w:rsidR="00F9412F" w:rsidRDefault="00F9412F" w:rsidP="00F9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2F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</w:tr>
    </w:tbl>
    <w:p w:rsidR="00047FE6" w:rsidRDefault="00047FE6" w:rsidP="0004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6" w:rsidRDefault="00047FE6" w:rsidP="0004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6" w:rsidRDefault="00047FE6" w:rsidP="00047F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412F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22570C" w:rsidRDefault="0022570C" w:rsidP="00047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6F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80756F">
        <w:rPr>
          <w:rFonts w:ascii="Times New Roman" w:hAnsi="Times New Roman" w:cs="Times New Roman"/>
          <w:sz w:val="28"/>
          <w:szCs w:val="28"/>
        </w:rPr>
        <w:t xml:space="preserve"> Е.Д., Фёдорова Г.А. Развитие речи. Учебник для специальных (коррекционных) школ 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756F">
        <w:rPr>
          <w:rFonts w:ascii="Times New Roman" w:hAnsi="Times New Roman" w:cs="Times New Roman"/>
          <w:sz w:val="28"/>
          <w:szCs w:val="28"/>
        </w:rPr>
        <w:t xml:space="preserve"> вида. 2 </w:t>
      </w:r>
      <w:proofErr w:type="spellStart"/>
      <w:r w:rsidRPr="0080756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Start"/>
      <w:r w:rsidRPr="008075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0756F">
        <w:rPr>
          <w:rFonts w:ascii="Times New Roman" w:hAnsi="Times New Roman" w:cs="Times New Roman"/>
          <w:sz w:val="28"/>
          <w:szCs w:val="28"/>
        </w:rPr>
        <w:t>. – М.: АРКТИ, 2005.-120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756F">
        <w:rPr>
          <w:rFonts w:ascii="Times New Roman" w:hAnsi="Times New Roman" w:cs="Times New Roman"/>
          <w:sz w:val="28"/>
          <w:szCs w:val="28"/>
        </w:rPr>
        <w:t>.</w:t>
      </w:r>
    </w:p>
    <w:p w:rsidR="0080756F" w:rsidRPr="0080756F" w:rsidRDefault="0080756F" w:rsidP="008075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6F">
        <w:rPr>
          <w:rFonts w:ascii="Times New Roman" w:hAnsi="Times New Roman" w:cs="Times New Roman"/>
          <w:sz w:val="28"/>
          <w:szCs w:val="28"/>
        </w:rPr>
        <w:lastRenderedPageBreak/>
        <w:t>Худенко</w:t>
      </w:r>
      <w:proofErr w:type="spellEnd"/>
      <w:r w:rsidRPr="0080756F">
        <w:rPr>
          <w:rFonts w:ascii="Times New Roman" w:hAnsi="Times New Roman" w:cs="Times New Roman"/>
          <w:sz w:val="28"/>
          <w:szCs w:val="28"/>
        </w:rPr>
        <w:t xml:space="preserve"> Е.Д.,</w:t>
      </w:r>
      <w:r>
        <w:rPr>
          <w:rFonts w:ascii="Times New Roman" w:hAnsi="Times New Roman" w:cs="Times New Roman"/>
          <w:sz w:val="28"/>
          <w:szCs w:val="28"/>
        </w:rPr>
        <w:t xml:space="preserve"> Барышникова Д.И. Развитие речи на основе знакомства с окружающим миром в 2 классе  </w:t>
      </w:r>
      <w:r w:rsidRPr="0080756F">
        <w:rPr>
          <w:rFonts w:ascii="Times New Roman" w:hAnsi="Times New Roman" w:cs="Times New Roman"/>
          <w:sz w:val="28"/>
          <w:szCs w:val="28"/>
        </w:rPr>
        <w:t xml:space="preserve">специальных (коррекционных) школ 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756F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80756F" w:rsidRDefault="0080756F" w:rsidP="0004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6F" w:rsidRDefault="0080756F" w:rsidP="00047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6F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80756F">
        <w:rPr>
          <w:rFonts w:ascii="Times New Roman" w:hAnsi="Times New Roman" w:cs="Times New Roman"/>
          <w:sz w:val="28"/>
          <w:szCs w:val="28"/>
        </w:rPr>
        <w:t xml:space="preserve"> Е.Д.,</w:t>
      </w:r>
      <w:r>
        <w:rPr>
          <w:rFonts w:ascii="Times New Roman" w:hAnsi="Times New Roman" w:cs="Times New Roman"/>
          <w:sz w:val="28"/>
          <w:szCs w:val="28"/>
        </w:rPr>
        <w:t xml:space="preserve"> Барышникова Д.И. Развитие речи на основе знакомства с окружающим миром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  </w:t>
      </w:r>
      <w:r w:rsidRPr="0080756F">
        <w:rPr>
          <w:rFonts w:ascii="Times New Roman" w:hAnsi="Times New Roman" w:cs="Times New Roman"/>
          <w:sz w:val="28"/>
          <w:szCs w:val="28"/>
        </w:rPr>
        <w:t xml:space="preserve">специальных (коррекционных) школ 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756F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80756F" w:rsidRPr="0080756F" w:rsidRDefault="0080756F" w:rsidP="008075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6F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80756F">
        <w:rPr>
          <w:rFonts w:ascii="Times New Roman" w:hAnsi="Times New Roman" w:cs="Times New Roman"/>
          <w:sz w:val="28"/>
          <w:szCs w:val="28"/>
        </w:rPr>
        <w:t xml:space="preserve"> Е.Д.,</w:t>
      </w:r>
      <w:r>
        <w:rPr>
          <w:rFonts w:ascii="Times New Roman" w:hAnsi="Times New Roman" w:cs="Times New Roman"/>
          <w:sz w:val="28"/>
          <w:szCs w:val="28"/>
        </w:rPr>
        <w:t xml:space="preserve"> Барышникова Д.И. Развитие речи на основе знакомства с окружающим миром в 4 классе  </w:t>
      </w:r>
      <w:r w:rsidRPr="0080756F">
        <w:rPr>
          <w:rFonts w:ascii="Times New Roman" w:hAnsi="Times New Roman" w:cs="Times New Roman"/>
          <w:sz w:val="28"/>
          <w:szCs w:val="28"/>
        </w:rPr>
        <w:t xml:space="preserve">специальных (коррекционных) школ 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756F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80756F" w:rsidRDefault="00A22361" w:rsidP="0004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56F">
        <w:rPr>
          <w:rFonts w:ascii="Times New Roman" w:hAnsi="Times New Roman" w:cs="Times New Roman"/>
          <w:sz w:val="28"/>
          <w:szCs w:val="28"/>
        </w:rPr>
        <w:t>Русская речь в картинках в 2 частях. – 18 – е изд. М.: Просвещение, 1990.</w:t>
      </w:r>
    </w:p>
    <w:p w:rsidR="00A22361" w:rsidRDefault="00A22361" w:rsidP="0004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А. К., Якубовская Э.В. Дидактические игры на уроках русского языка в 1-4 классах.</w:t>
      </w:r>
    </w:p>
    <w:p w:rsidR="00430793" w:rsidRDefault="00430793" w:rsidP="0004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Зеленина Л.М. Русский язык в начальной школе: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Книга для учителя.</w:t>
      </w:r>
    </w:p>
    <w:p w:rsidR="00610131" w:rsidRPr="00610131" w:rsidRDefault="00610131" w:rsidP="00047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изучение чисел 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75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десятка: методические рекомендации.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Альтхауз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Д., Дум Э. Цвет, форма, количество. М., 1984.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12F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Л.Б. Формирование элементарных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математическ</w:t>
      </w:r>
      <w:proofErr w:type="spellEnd"/>
      <w:r w:rsidR="00430793">
        <w:rPr>
          <w:rFonts w:ascii="Times New Roman" w:hAnsi="Times New Roman" w:cs="Times New Roman"/>
          <w:sz w:val="28"/>
          <w:szCs w:val="28"/>
        </w:rPr>
        <w:t xml:space="preserve"> </w:t>
      </w:r>
      <w:r w:rsidRPr="00F9412F">
        <w:rPr>
          <w:rFonts w:ascii="Times New Roman" w:hAnsi="Times New Roman" w:cs="Times New Roman"/>
          <w:sz w:val="28"/>
          <w:szCs w:val="28"/>
        </w:rPr>
        <w:t>из представлений у дошкольников (с проблемами в развитии).</w:t>
      </w:r>
      <w:proofErr w:type="gramEnd"/>
      <w:r w:rsidRPr="00F941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.: Изд-во РГПУ им. А. И. Герцена, СОЮЗ, 2002.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Т. В. Развитие восприятия у детей. Форма, цвет, звук. Яр</w:t>
      </w:r>
      <w:proofErr w:type="gramStart"/>
      <w:r w:rsidRPr="00F9412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412F">
        <w:rPr>
          <w:rFonts w:ascii="Times New Roman" w:hAnsi="Times New Roman" w:cs="Times New Roman"/>
          <w:sz w:val="28"/>
          <w:szCs w:val="28"/>
        </w:rPr>
        <w:t>1997.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А. В. Занятия по развитию математических способностей детей</w:t>
      </w:r>
      <w:proofErr w:type="gramStart"/>
      <w:r w:rsidRPr="00F941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9412F">
        <w:rPr>
          <w:rFonts w:ascii="Times New Roman" w:hAnsi="Times New Roman" w:cs="Times New Roman"/>
          <w:sz w:val="28"/>
          <w:szCs w:val="28"/>
        </w:rPr>
        <w:t xml:space="preserve">Пособие для педагогов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.: В 2 кн.- М.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. изд. центр ВЛАДОС, 2005.-160с.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Н. Ю.  Ступеньки развития. Ранняя диагностика и коррекция ЗПР.М., 1999.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>Давыдова С. И. Роль действий по подражанию, образцу и словесной инструкции в обучении умственно отсталых дошкольников</w:t>
      </w:r>
      <w:proofErr w:type="gramStart"/>
      <w:r w:rsidRPr="00F941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412F">
        <w:rPr>
          <w:rFonts w:ascii="Times New Roman" w:hAnsi="Times New Roman" w:cs="Times New Roman"/>
          <w:sz w:val="28"/>
          <w:szCs w:val="28"/>
        </w:rPr>
        <w:t>М., 1976.-20 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 Системы коррекционно-развивающего обучения и воспитания детей дошкольного возраста с нарушением интеллекта. Е. А.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.  Дефектология. - 2006. – N 6. - С. 3-14.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lastRenderedPageBreak/>
        <w:t>Екжанова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 Коррекционно-развивающее обучение и воспитание: программа дошкольных образовательных учреждений компенсирующего вида для детей с нарушением интелллекта.-2-е изд., М., Просвещение, 2005, 272с.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 Коррекционно-развивающее обучение и воспитание дошкольников с нарушением интеллекта: Методические рекомендации. - М.: Просвещение, 2009.- 175с.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Ермолаева С.Д., Ушакова Е.А. Педагогическая коррекция и социальное  развитие детей дошкольного возраста с ОВЗ» Санкт-Петербург ДЕТСТВО-ЭКСПРЕСС 2010 г., 173 с.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Зорина  С. В. Формирование навыков словообразования у детей с ЗПР. Воспитание и обучение детей с нарушениями развития. - 2006. – N 3. - С. 16-19.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Катаева А. А.,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 Дидактические игры и упражнения в обучении  дошкольников с отклонениями в развитии.- М.: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, 2001.- 220 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 А. Подготовка детей дошкольного возраста с нарушением интеллекта к овладению письмом в условиях специализированного дошкольного учреждения // Дефектология. - 2003. - 3 – 50-55 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>Князева О. Л. Я-Ты-Мы. Программа социально-эмоционального развития дошкольников/ Сост.: О.Л. Князева</w:t>
      </w:r>
      <w:proofErr w:type="gramStart"/>
      <w:r w:rsidRPr="00F941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412F">
        <w:rPr>
          <w:rFonts w:ascii="Times New Roman" w:hAnsi="Times New Roman" w:cs="Times New Roman"/>
          <w:sz w:val="28"/>
          <w:szCs w:val="28"/>
        </w:rPr>
        <w:t>М.: Мозаика-Синтез, 2005.-168с.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Кузнецова, Е. В. Урок развития устной речи на основе изучения предметов и явлений окружающей действительности. Воспитание и обучение детей с нарушениями развития. - 2006. – N 3. - С. 51-54.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Локалова Н. П. 120 уроков психологического развития дошкольников. Изд.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2-ое.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. - М.: педагогическое общество России, 2000.-220с.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Воспитание и обучение детей с нарушениями развития. - 2006. – N 4. - С. 22-26.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детей в процессе дидактических игр – М.;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, 2008. – 256 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Е.А. Формирование мышления у детей с отклонениями в развитии – М.: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, 2001.- 184 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12F">
        <w:rPr>
          <w:rFonts w:ascii="Times New Roman" w:hAnsi="Times New Roman" w:cs="Times New Roman"/>
          <w:sz w:val="28"/>
          <w:szCs w:val="28"/>
        </w:rPr>
        <w:lastRenderedPageBreak/>
        <w:t>Стребелева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 Е.А., Мишина Г.А. Психолого-педагогическая диагностика нарушений развития детей раннего и дошкольного возраста – М;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, 2008. – 141 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>Тихомирова Л. ф. Развитие познавательных способностей детей. Популярное пособие для родителей и педагогов. - Ярославль: академия развития, 1996.-192с.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Харламова  Ю. Н. Формирование предметных действий у детей с глубокими интеллектуальными нарушениями: из опыта работы.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 xml:space="preserve">. педагогика. - 2005. – N 5-6. - С. 42-46. 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>Шорохова О. А. Играем в сказку: Сказка терапия и занятия по развитию связной речи дошкольников.- М.:ТЦ Сфера, 2008. - 208с</w:t>
      </w:r>
      <w:proofErr w:type="gramStart"/>
      <w:r w:rsidRPr="00F941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412F">
        <w:rPr>
          <w:rFonts w:ascii="Times New Roman" w:hAnsi="Times New Roman" w:cs="Times New Roman"/>
          <w:sz w:val="28"/>
          <w:szCs w:val="28"/>
        </w:rPr>
        <w:t>(Программа развития).</w:t>
      </w:r>
    </w:p>
    <w:p w:rsidR="00F9412F" w:rsidRPr="00F9412F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>Шевченко С.Г. «Подготовка к школе детей с задержкой психического развития»- М.: Школьная пресса, 2003. Книга 1, 2</w:t>
      </w:r>
    </w:p>
    <w:p w:rsidR="00047FE6" w:rsidRPr="00047FE6" w:rsidRDefault="00F9412F" w:rsidP="00F9412F">
      <w:pPr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Янчева С. В. Особенности готовности к школьному обучению детей-сирот с нарушениями интеллекта в условиях специального (коррекционного) детского дома. </w:t>
      </w:r>
      <w:proofErr w:type="spellStart"/>
      <w:r w:rsidRPr="00F9412F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F9412F">
        <w:rPr>
          <w:rFonts w:ascii="Times New Roman" w:hAnsi="Times New Roman" w:cs="Times New Roman"/>
          <w:sz w:val="28"/>
          <w:szCs w:val="28"/>
        </w:rPr>
        <w:t>. педагогика. - 2006. – N 3. - С. 26-30.</w:t>
      </w:r>
    </w:p>
    <w:p w:rsidR="00046ECA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CA" w:rsidRPr="00802212" w:rsidRDefault="00046ECA" w:rsidP="00802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ECA" w:rsidRPr="00802212" w:rsidSect="00DD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D9E"/>
    <w:multiLevelType w:val="hybridMultilevel"/>
    <w:tmpl w:val="712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04D"/>
    <w:multiLevelType w:val="hybridMultilevel"/>
    <w:tmpl w:val="712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11E6"/>
    <w:multiLevelType w:val="hybridMultilevel"/>
    <w:tmpl w:val="712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28C4"/>
    <w:multiLevelType w:val="multilevel"/>
    <w:tmpl w:val="7336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8FA"/>
    <w:rsid w:val="00012691"/>
    <w:rsid w:val="00046ECA"/>
    <w:rsid w:val="00047FE6"/>
    <w:rsid w:val="00065D14"/>
    <w:rsid w:val="000C4B23"/>
    <w:rsid w:val="00136834"/>
    <w:rsid w:val="001C5791"/>
    <w:rsid w:val="002060E8"/>
    <w:rsid w:val="0022570C"/>
    <w:rsid w:val="0041439B"/>
    <w:rsid w:val="00430793"/>
    <w:rsid w:val="00460EEB"/>
    <w:rsid w:val="004F6CB5"/>
    <w:rsid w:val="005C518B"/>
    <w:rsid w:val="00610131"/>
    <w:rsid w:val="00617ECB"/>
    <w:rsid w:val="00712BD9"/>
    <w:rsid w:val="007A69DD"/>
    <w:rsid w:val="00802212"/>
    <w:rsid w:val="0080756F"/>
    <w:rsid w:val="009F6A77"/>
    <w:rsid w:val="00A0496B"/>
    <w:rsid w:val="00A22361"/>
    <w:rsid w:val="00AE38FA"/>
    <w:rsid w:val="00B6134A"/>
    <w:rsid w:val="00BD74A2"/>
    <w:rsid w:val="00BF6B71"/>
    <w:rsid w:val="00C375C0"/>
    <w:rsid w:val="00DD4786"/>
    <w:rsid w:val="00DD7223"/>
    <w:rsid w:val="00DE20DC"/>
    <w:rsid w:val="00F9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FA"/>
    <w:pPr>
      <w:ind w:left="720"/>
      <w:contextualSpacing/>
    </w:pPr>
  </w:style>
  <w:style w:type="table" w:styleId="a4">
    <w:name w:val="Table Grid"/>
    <w:basedOn w:val="a1"/>
    <w:uiPriority w:val="59"/>
    <w:rsid w:val="00DE2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2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-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2018-10-01T05:49:00Z</dcterms:created>
  <dcterms:modified xsi:type="dcterms:W3CDTF">2018-10-04T18:30:00Z</dcterms:modified>
</cp:coreProperties>
</file>